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E0A6E" w14:textId="77777777" w:rsidR="00DD728B" w:rsidRPr="00105119" w:rsidRDefault="00105119" w:rsidP="00B704D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05119">
        <w:rPr>
          <w:rFonts w:ascii="TH SarabunPSK" w:hAnsi="TH SarabunPSK" w:cs="TH SarabunPSK"/>
          <w:b/>
          <w:bCs/>
          <w:sz w:val="36"/>
          <w:szCs w:val="36"/>
          <w:cs/>
        </w:rPr>
        <w:t>โครงการพัฒนาคุณภาพการศึกษา และพัฒนาท้องถิ่นโดยมีสถาบันอุดมศึกษาเป็นพี่เลี้ยง</w:t>
      </w:r>
    </w:p>
    <w:p w14:paraId="02D3230A" w14:textId="5B55AEEB" w:rsidR="00105119" w:rsidRDefault="00105119" w:rsidP="00B704D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05119">
        <w:rPr>
          <w:rFonts w:ascii="TH SarabunPSK" w:hAnsi="TH SarabunPSK" w:cs="TH SarabunPSK"/>
          <w:b/>
          <w:bCs/>
          <w:sz w:val="36"/>
          <w:szCs w:val="36"/>
          <w:cs/>
        </w:rPr>
        <w:t>เครือข่ายอุดมศึกษาภาคกลางตอนล่าง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105119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 </w:t>
      </w:r>
      <w:r w:rsidR="00702B9D">
        <w:rPr>
          <w:rFonts w:ascii="TH SarabunPSK" w:hAnsi="TH SarabunPSK" w:cs="TH SarabunPSK" w:hint="cs"/>
          <w:b/>
          <w:bCs/>
          <w:sz w:val="36"/>
          <w:szCs w:val="36"/>
          <w:cs/>
        </w:rPr>
        <w:t>งบประมาณ</w:t>
      </w:r>
      <w:r w:rsidRPr="00105119">
        <w:rPr>
          <w:rFonts w:ascii="TH SarabunPSK" w:hAnsi="TH SarabunPSK" w:cs="TH SarabunPSK"/>
          <w:b/>
          <w:bCs/>
          <w:sz w:val="36"/>
          <w:szCs w:val="36"/>
          <w:cs/>
        </w:rPr>
        <w:t xml:space="preserve"> 25</w:t>
      </w:r>
      <w:r w:rsidR="002E0CC7">
        <w:rPr>
          <w:rFonts w:ascii="TH SarabunPSK" w:hAnsi="TH SarabunPSK" w:cs="TH SarabunPSK" w:hint="cs"/>
          <w:b/>
          <w:bCs/>
          <w:sz w:val="36"/>
          <w:szCs w:val="36"/>
          <w:cs/>
        </w:rPr>
        <w:t>60</w:t>
      </w:r>
    </w:p>
    <w:p w14:paraId="78F3DA85" w14:textId="77777777" w:rsidR="00B704D3" w:rsidRPr="00B704D3" w:rsidRDefault="00B704D3" w:rsidP="00B704D3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9089" w:type="dxa"/>
        <w:tblInd w:w="-714" w:type="dxa"/>
        <w:tblLook w:val="04A0" w:firstRow="1" w:lastRow="0" w:firstColumn="1" w:lastColumn="0" w:noHBand="0" w:noVBand="1"/>
      </w:tblPr>
      <w:tblGrid>
        <w:gridCol w:w="724"/>
        <w:gridCol w:w="2395"/>
        <w:gridCol w:w="3402"/>
        <w:gridCol w:w="2568"/>
      </w:tblGrid>
      <w:tr w:rsidR="00702B9D" w14:paraId="130EA282" w14:textId="77777777" w:rsidTr="00702B9D">
        <w:tc>
          <w:tcPr>
            <w:tcW w:w="724" w:type="dxa"/>
          </w:tcPr>
          <w:p w14:paraId="3E1320BF" w14:textId="77777777" w:rsidR="00702B9D" w:rsidRPr="00C621D3" w:rsidRDefault="00702B9D" w:rsidP="00C621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21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395" w:type="dxa"/>
          </w:tcPr>
          <w:p w14:paraId="7EDC16AD" w14:textId="77777777" w:rsidR="00702B9D" w:rsidRPr="00C621D3" w:rsidRDefault="00702B9D" w:rsidP="00C621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21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402" w:type="dxa"/>
          </w:tcPr>
          <w:p w14:paraId="5C5EDC23" w14:textId="77777777" w:rsidR="00702B9D" w:rsidRPr="00C621D3" w:rsidRDefault="00702B9D" w:rsidP="00C621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21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568" w:type="dxa"/>
          </w:tcPr>
          <w:p w14:paraId="3E301D21" w14:textId="77777777" w:rsidR="00702B9D" w:rsidRPr="00C621D3" w:rsidRDefault="00702B9D" w:rsidP="00C621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21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</w:tr>
      <w:tr w:rsidR="00702B9D" w14:paraId="355DBFD4" w14:textId="77777777" w:rsidTr="00702B9D">
        <w:tc>
          <w:tcPr>
            <w:tcW w:w="724" w:type="dxa"/>
          </w:tcPr>
          <w:p w14:paraId="337D04E2" w14:textId="77777777" w:rsidR="00702B9D" w:rsidRPr="00105119" w:rsidRDefault="00702B9D" w:rsidP="001051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5119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2395" w:type="dxa"/>
          </w:tcPr>
          <w:p w14:paraId="5E3119A8" w14:textId="77777777" w:rsidR="00702B9D" w:rsidRDefault="00702B9D" w:rsidP="001051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สำนักส่งเสริมวิชาการและ</w:t>
            </w:r>
          </w:p>
          <w:p w14:paraId="1CB22DC8" w14:textId="77777777" w:rsidR="00702B9D" w:rsidRPr="00105119" w:rsidRDefault="00702B9D" w:rsidP="001051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งานทะเบียน</w:t>
            </w:r>
          </w:p>
        </w:tc>
        <w:tc>
          <w:tcPr>
            <w:tcW w:w="3402" w:type="dxa"/>
          </w:tcPr>
          <w:p w14:paraId="7A930CC5" w14:textId="77777777" w:rsidR="00702B9D" w:rsidRPr="00105119" w:rsidRDefault="00702B9D" w:rsidP="00B704D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โครงการพัฒนาศักยภาพครู</w:t>
            </w:r>
          </w:p>
        </w:tc>
        <w:tc>
          <w:tcPr>
            <w:tcW w:w="2568" w:type="dxa"/>
          </w:tcPr>
          <w:p w14:paraId="765DEDD4" w14:textId="77777777" w:rsidR="00702B9D" w:rsidRDefault="00702B9D" w:rsidP="00C621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2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โรงเรียนตำรวจตระเวนชายแดนบ้านแม่น้ำน้อย </w:t>
            </w:r>
          </w:p>
          <w:p w14:paraId="0C79DF6C" w14:textId="77777777" w:rsidR="00702B9D" w:rsidRPr="00C621D3" w:rsidRDefault="00702B9D" w:rsidP="00C621D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</w:t>
            </w:r>
            <w:r w:rsidRPr="00C621D3">
              <w:rPr>
                <w:rFonts w:ascii="TH SarabunPSK" w:hAnsi="TH SarabunPSK" w:cs="TH SarabunPSK"/>
                <w:sz w:val="32"/>
                <w:szCs w:val="32"/>
                <w:cs/>
              </w:rPr>
              <w:t>ไทรโยค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อ.</w:t>
            </w:r>
            <w:r w:rsidRPr="00C62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ไทรโยค </w:t>
            </w:r>
          </w:p>
          <w:p w14:paraId="3A7CDA06" w14:textId="77777777" w:rsidR="00702B9D" w:rsidRPr="00105119" w:rsidRDefault="00702B9D" w:rsidP="00C938C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</w:t>
            </w:r>
            <w:r w:rsidRPr="00C62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กาญจนบุรี  </w:t>
            </w:r>
          </w:p>
        </w:tc>
      </w:tr>
      <w:tr w:rsidR="00702B9D" w14:paraId="2615A34C" w14:textId="77777777" w:rsidTr="00702B9D">
        <w:tc>
          <w:tcPr>
            <w:tcW w:w="724" w:type="dxa"/>
          </w:tcPr>
          <w:p w14:paraId="68950885" w14:textId="77777777" w:rsidR="00702B9D" w:rsidRPr="00105119" w:rsidRDefault="00702B9D" w:rsidP="001051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395" w:type="dxa"/>
          </w:tcPr>
          <w:p w14:paraId="3874D4B9" w14:textId="77777777" w:rsidR="00702B9D" w:rsidRDefault="00702B9D" w:rsidP="001051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คณะสถาปัตยกรรมศาสตร์และการออกแบบ</w:t>
            </w:r>
          </w:p>
        </w:tc>
        <w:tc>
          <w:tcPr>
            <w:tcW w:w="3402" w:type="dxa"/>
          </w:tcPr>
          <w:p w14:paraId="75118117" w14:textId="77777777" w:rsidR="00702B9D" w:rsidRPr="00C938CA" w:rsidRDefault="00702B9D" w:rsidP="00B704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โครงการพัฒนาผู้ประกอบการรุ่นเยาว์ ด้านการออกแบบและการพัฒนานวัตกรรมผลิตภัณฑ์ “</w:t>
            </w:r>
            <w:r>
              <w:rPr>
                <w:rFonts w:ascii="TH SarabunPSK" w:hAnsi="TH SarabunPSK" w:cs="TH SarabunPSK"/>
                <w:sz w:val="32"/>
                <w:szCs w:val="32"/>
              </w:rPr>
              <w:t>STARTUP YOUNG DESINGNER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2568" w:type="dxa"/>
          </w:tcPr>
          <w:p w14:paraId="3B923EED" w14:textId="77777777" w:rsidR="00702B9D" w:rsidRPr="00C621D3" w:rsidRDefault="00702B9D" w:rsidP="00C621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8CA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โรงเรียนแก่งกระจานวิทยา อ.แก่งกระจาน จ.เพชรบุรี</w:t>
            </w:r>
          </w:p>
        </w:tc>
      </w:tr>
      <w:tr w:rsidR="00702B9D" w14:paraId="10F2A9E9" w14:textId="77777777" w:rsidTr="00702B9D">
        <w:tc>
          <w:tcPr>
            <w:tcW w:w="724" w:type="dxa"/>
          </w:tcPr>
          <w:p w14:paraId="27265E45" w14:textId="77777777" w:rsidR="00702B9D" w:rsidRPr="00105119" w:rsidRDefault="00702B9D" w:rsidP="00C938C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395" w:type="dxa"/>
          </w:tcPr>
          <w:p w14:paraId="05FB57BC" w14:textId="77777777" w:rsidR="00702B9D" w:rsidRDefault="00702B9D" w:rsidP="00C938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คณะบริหารธุรกิจ</w:t>
            </w:r>
          </w:p>
        </w:tc>
        <w:tc>
          <w:tcPr>
            <w:tcW w:w="3402" w:type="dxa"/>
          </w:tcPr>
          <w:p w14:paraId="16617289" w14:textId="77777777" w:rsidR="00702B9D" w:rsidRDefault="00702B9D" w:rsidP="00C938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โครงการพัฒนาศักยภาพขั้นพื้นฐาน ลดเวลาเรียน เพิ่มเวลารู้ เพื่อยกระดับการศึกษา</w:t>
            </w:r>
          </w:p>
        </w:tc>
        <w:tc>
          <w:tcPr>
            <w:tcW w:w="2568" w:type="dxa"/>
          </w:tcPr>
          <w:p w14:paraId="33739DD4" w14:textId="77777777" w:rsidR="00702B9D" w:rsidRDefault="00702B9D" w:rsidP="00C938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38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โรงเรียนวัดชัฏใหญ่ </w:t>
            </w:r>
          </w:p>
          <w:p w14:paraId="757AA05C" w14:textId="77777777" w:rsidR="00702B9D" w:rsidRPr="00C621D3" w:rsidRDefault="00702B9D" w:rsidP="00C938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</w:t>
            </w:r>
            <w:r w:rsidRPr="00C938CA">
              <w:rPr>
                <w:rFonts w:ascii="TH SarabunPSK" w:hAnsi="TH SarabunPSK" w:cs="TH SarabunPSK"/>
                <w:sz w:val="32"/>
                <w:szCs w:val="32"/>
                <w:cs/>
              </w:rPr>
              <w:t>ราชบุรี</w:t>
            </w:r>
          </w:p>
        </w:tc>
      </w:tr>
    </w:tbl>
    <w:p w14:paraId="486D066B" w14:textId="77777777" w:rsidR="00105119" w:rsidRPr="00105119" w:rsidRDefault="00105119" w:rsidP="00105119">
      <w:pPr>
        <w:rPr>
          <w:rFonts w:ascii="TH SarabunPSK" w:hAnsi="TH SarabunPSK" w:cs="TH SarabunPSK"/>
          <w:b/>
          <w:bCs/>
          <w:sz w:val="36"/>
          <w:szCs w:val="36"/>
        </w:rPr>
      </w:pPr>
    </w:p>
    <w:sectPr w:rsidR="00105119" w:rsidRPr="00105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119"/>
    <w:rsid w:val="00105119"/>
    <w:rsid w:val="002E0CC7"/>
    <w:rsid w:val="00702B9D"/>
    <w:rsid w:val="00B704D3"/>
    <w:rsid w:val="00C621D3"/>
    <w:rsid w:val="00C938CA"/>
    <w:rsid w:val="00DD728B"/>
    <w:rsid w:val="00F8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51668"/>
  <w15:chartTrackingRefBased/>
  <w15:docId w15:val="{CB1B04DA-3E4B-43F6-BC03-C9BDE43B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10AFA-9A8A-46CD-9B1D-349535C1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5</cp:revision>
  <dcterms:created xsi:type="dcterms:W3CDTF">2018-04-26T03:10:00Z</dcterms:created>
  <dcterms:modified xsi:type="dcterms:W3CDTF">2021-07-18T18:13:00Z</dcterms:modified>
</cp:coreProperties>
</file>